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1C44B5" w:rsidRPr="001C44B5" w:rsidRDefault="001C44B5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C44B5">
        <w:rPr>
          <w:rFonts w:ascii="Arial" w:hAnsi="Arial" w:cs="Arial"/>
          <w:b/>
          <w:i/>
          <w:sz w:val="28"/>
          <w:szCs w:val="28"/>
        </w:rPr>
        <w:t>СМИ о нас:</w:t>
      </w:r>
    </w:p>
    <w:p w:rsidR="009276B9" w:rsidRPr="008B7DAD" w:rsidRDefault="00092C46" w:rsidP="008B7DA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="009276B9" w:rsidRPr="008B7DAD">
          <w:rPr>
            <w:rStyle w:val="a3"/>
            <w:rFonts w:ascii="Arial" w:hAnsi="Arial" w:cs="Arial"/>
            <w:i/>
            <w:sz w:val="28"/>
            <w:szCs w:val="28"/>
          </w:rPr>
          <w:t xml:space="preserve">Кредиты малому бизнесу поможет раздать </w:t>
        </w:r>
        <w:proofErr w:type="spellStart"/>
        <w:r w:rsidR="009276B9" w:rsidRPr="008B7DAD">
          <w:rPr>
            <w:rStyle w:val="a3"/>
            <w:rFonts w:ascii="Arial" w:hAnsi="Arial" w:cs="Arial"/>
            <w:i/>
            <w:sz w:val="28"/>
            <w:szCs w:val="28"/>
          </w:rPr>
          <w:t>Фейсбук</w:t>
        </w:r>
        <w:proofErr w:type="spellEnd"/>
        <w:r w:rsidR="009276B9" w:rsidRPr="008B7DA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132C17" w:rsidRPr="00132C17" w:rsidRDefault="00132C17" w:rsidP="00132C17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>Наталья Горячая. Гильотина... гильотина...</w:t>
        </w:r>
      </w:hyperlink>
    </w:p>
    <w:p w:rsidR="00132C17" w:rsidRPr="00132C17" w:rsidRDefault="00132C17" w:rsidP="00132C17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Планы Правительства: снижение налогов для среднего и </w:t>
        </w:r>
        <w:proofErr w:type="spellStart"/>
        <w:r w:rsidRPr="00132C17">
          <w:rPr>
            <w:rStyle w:val="a3"/>
            <w:rFonts w:ascii="Arial" w:hAnsi="Arial" w:cs="Arial"/>
            <w:i/>
            <w:sz w:val="28"/>
            <w:szCs w:val="28"/>
          </w:rPr>
          <w:t>человекоёмкого</w:t>
        </w:r>
        <w:proofErr w:type="spellEnd"/>
        <w:r w:rsidRPr="00132C17">
          <w:rPr>
            <w:rStyle w:val="a3"/>
            <w:rFonts w:ascii="Arial" w:hAnsi="Arial" w:cs="Arial"/>
            <w:i/>
            <w:sz w:val="28"/>
            <w:szCs w:val="28"/>
          </w:rPr>
          <w:t xml:space="preserve"> бизнеса, доступные кредиты, реформа трудового законодательства и снижение административного давления.</w:t>
        </w:r>
      </w:hyperlink>
    </w:p>
    <w:p w:rsidR="00132C17" w:rsidRPr="00132C17" w:rsidRDefault="00132C17" w:rsidP="00132C17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>Наталья Горячая. Мысли путаются, буквы на клавиатуре быстро набираю, но снова стираю.</w:t>
        </w:r>
      </w:hyperlink>
    </w:p>
    <w:p w:rsidR="00132C17" w:rsidRPr="00132C17" w:rsidRDefault="00132C17" w:rsidP="00132C17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>Наталья Горячая. Что не так в нашем королевстве: налоговые отчисления растут, благосостояние банковской сферы растет, посещаемость торговых центров падает, выручка МСП падает.</w:t>
        </w:r>
      </w:hyperlink>
    </w:p>
    <w:p w:rsidR="00132C17" w:rsidRPr="00132C17" w:rsidRDefault="00132C17" w:rsidP="00132C17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>Наталья Горячая. Министерство экономического развития продолжает политику Партии и Правительства, направленную на развитие МСП.</w:t>
        </w:r>
      </w:hyperlink>
    </w:p>
    <w:p w:rsidR="00470F76" w:rsidRPr="00132C17" w:rsidRDefault="00132C17" w:rsidP="00DE08E9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>Наталья Горячая. Когда предприниматели говорят о том, что чиновники живут на другой планете, я говорю: да, это именно так.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132C17" w:rsidRPr="00132C17" w:rsidRDefault="00132C17" w:rsidP="00132C17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 xml:space="preserve">Владимир </w:t>
        </w:r>
        <w:proofErr w:type="spellStart"/>
        <w:r w:rsidRPr="00132C17">
          <w:rPr>
            <w:rStyle w:val="a3"/>
            <w:rFonts w:ascii="Arial" w:hAnsi="Arial" w:cs="Arial"/>
            <w:i/>
            <w:sz w:val="28"/>
            <w:szCs w:val="28"/>
          </w:rPr>
          <w:t>Яцкий</w:t>
        </w:r>
        <w:proofErr w:type="spellEnd"/>
        <w:r w:rsidRPr="00132C17">
          <w:rPr>
            <w:rStyle w:val="a3"/>
            <w:rFonts w:ascii="Arial" w:hAnsi="Arial" w:cs="Arial"/>
            <w:i/>
            <w:sz w:val="28"/>
            <w:szCs w:val="28"/>
          </w:rPr>
          <w:t>, директор по развитию НИСИПП.</w:t>
        </w:r>
      </w:hyperlink>
    </w:p>
    <w:p w:rsidR="008B7DAD" w:rsidRPr="00132C17" w:rsidRDefault="00132C17" w:rsidP="00DE08E9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132C17">
          <w:rPr>
            <w:rStyle w:val="a3"/>
            <w:rFonts w:ascii="Arial" w:hAnsi="Arial" w:cs="Arial"/>
            <w:i/>
            <w:sz w:val="28"/>
            <w:szCs w:val="28"/>
          </w:rPr>
          <w:t xml:space="preserve">Владимир </w:t>
        </w:r>
        <w:proofErr w:type="spellStart"/>
        <w:r w:rsidRPr="00132C17">
          <w:rPr>
            <w:rStyle w:val="a3"/>
            <w:rFonts w:ascii="Arial" w:hAnsi="Arial" w:cs="Arial"/>
            <w:i/>
            <w:sz w:val="28"/>
            <w:szCs w:val="28"/>
          </w:rPr>
          <w:t>Яцкий</w:t>
        </w:r>
        <w:proofErr w:type="spellEnd"/>
        <w:r w:rsidRPr="00132C17">
          <w:rPr>
            <w:rStyle w:val="a3"/>
            <w:rFonts w:ascii="Arial" w:hAnsi="Arial" w:cs="Arial"/>
            <w:i/>
            <w:sz w:val="28"/>
            <w:szCs w:val="28"/>
          </w:rPr>
          <w:t>, директор по развитию НИСИПП. Города под землёй и другие проекты.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F87125" w:rsidRPr="00F87125" w:rsidRDefault="00F87125" w:rsidP="00F8712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6" w:history="1">
        <w:r w:rsidRPr="00F87125">
          <w:rPr>
            <w:rStyle w:val="a3"/>
            <w:rFonts w:ascii="Arial" w:hAnsi="Arial" w:cs="Arial"/>
            <w:i/>
            <w:sz w:val="28"/>
            <w:szCs w:val="28"/>
          </w:rPr>
          <w:t xml:space="preserve">Физики про информатику, </w:t>
        </w:r>
        <w:proofErr w:type="spellStart"/>
        <w:r w:rsidRPr="00F87125">
          <w:rPr>
            <w:rStyle w:val="a3"/>
            <w:rFonts w:ascii="Arial" w:hAnsi="Arial" w:cs="Arial"/>
            <w:i/>
            <w:sz w:val="28"/>
            <w:szCs w:val="28"/>
          </w:rPr>
          <w:t>эмерджентность</w:t>
        </w:r>
        <w:proofErr w:type="spellEnd"/>
        <w:r w:rsidRPr="00F87125">
          <w:rPr>
            <w:rStyle w:val="a3"/>
            <w:rFonts w:ascii="Arial" w:hAnsi="Arial" w:cs="Arial"/>
            <w:i/>
            <w:sz w:val="28"/>
            <w:szCs w:val="28"/>
          </w:rPr>
          <w:t xml:space="preserve"> и ресурсы.</w:t>
        </w:r>
      </w:hyperlink>
    </w:p>
    <w:p w:rsidR="00F87125" w:rsidRDefault="00F87125" w:rsidP="00F8712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Montserrat" w:hAnsi="Montserrat"/>
          <w:caps/>
          <w:color w:val="444444"/>
          <w:sz w:val="27"/>
          <w:szCs w:val="27"/>
        </w:rPr>
      </w:pPr>
      <w:hyperlink r:id="rId17" w:history="1">
        <w:r w:rsidRPr="00F87125">
          <w:rPr>
            <w:rStyle w:val="a3"/>
            <w:rFonts w:ascii="Arial" w:hAnsi="Arial" w:cs="Arial"/>
            <w:i/>
            <w:sz w:val="28"/>
            <w:szCs w:val="28"/>
          </w:rPr>
          <w:t>А</w:t>
        </w:r>
        <w:r w:rsidR="00825553" w:rsidRPr="00F87125">
          <w:rPr>
            <w:rStyle w:val="a3"/>
            <w:rFonts w:ascii="Arial" w:hAnsi="Arial" w:cs="Arial"/>
            <w:i/>
            <w:sz w:val="28"/>
            <w:szCs w:val="28"/>
          </w:rPr>
          <w:t>ри</w:t>
        </w:r>
        <w:r w:rsidR="00825553" w:rsidRPr="00F87125">
          <w:rPr>
            <w:rStyle w:val="a3"/>
            <w:rFonts w:ascii="Arial" w:hAnsi="Arial" w:cs="Arial"/>
            <w:i/>
            <w:sz w:val="28"/>
            <w:szCs w:val="28"/>
          </w:rPr>
          <w:t>с</w:t>
        </w:r>
        <w:r w:rsidR="00825553" w:rsidRPr="00F87125">
          <w:rPr>
            <w:rStyle w:val="a3"/>
            <w:rFonts w:ascii="Arial" w:hAnsi="Arial" w:cs="Arial"/>
            <w:i/>
            <w:sz w:val="28"/>
            <w:szCs w:val="28"/>
          </w:rPr>
          <w:t>тотелевская физика в системном мышлении</w:t>
        </w:r>
      </w:hyperlink>
      <w:r w:rsidR="00825553">
        <w:rPr>
          <w:rStyle w:val="a3"/>
          <w:rFonts w:ascii="Arial" w:hAnsi="Arial" w:cs="Arial"/>
          <w:i/>
          <w:sz w:val="28"/>
          <w:szCs w:val="28"/>
        </w:rPr>
        <w:t>.</w:t>
      </w:r>
    </w:p>
    <w:p w:rsidR="00825553" w:rsidRDefault="00825553" w:rsidP="0082555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8" w:history="1">
        <w:r w:rsidRPr="00825553">
          <w:rPr>
            <w:rStyle w:val="a3"/>
            <w:rFonts w:ascii="Arial" w:hAnsi="Arial" w:cs="Arial"/>
            <w:i/>
            <w:sz w:val="28"/>
            <w:szCs w:val="28"/>
          </w:rPr>
          <w:t>Опубликованы материалы шестнадцатых Лебедевских чтений (2021).</w:t>
        </w:r>
      </w:hyperlink>
    </w:p>
    <w:p w:rsidR="00132C17" w:rsidRPr="00132C17" w:rsidRDefault="00825553" w:rsidP="00673C5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9" w:history="1">
        <w:r w:rsidRPr="00825553">
          <w:rPr>
            <w:rStyle w:val="a3"/>
            <w:rFonts w:ascii="Arial" w:hAnsi="Arial" w:cs="Arial"/>
            <w:i/>
            <w:sz w:val="28"/>
            <w:szCs w:val="28"/>
          </w:rPr>
          <w:t>Практикум "Системное мышление", 01.10.2021.</w:t>
        </w:r>
      </w:hyperlink>
    </w:p>
    <w:p w:rsidR="008A5294" w:rsidRPr="00A04C94" w:rsidRDefault="00092C4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92C4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92C4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98" TargetMode="External"/><Relationship Id="rId13" Type="http://schemas.openxmlformats.org/officeDocument/2006/relationships/hyperlink" Target="https://nisse.ru/articles/details.php?ELEMENT_ID=134310" TargetMode="External"/><Relationship Id="rId18" Type="http://schemas.openxmlformats.org/officeDocument/2006/relationships/hyperlink" Target="https://ailev.livejournal.com/1567869.html?fbclid=IwAR3mIldP9423C45YiDIayIk6ZRwqkbt6-iOFtR14usdH4TqimqYvvJOixD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7" Type="http://schemas.openxmlformats.org/officeDocument/2006/relationships/hyperlink" Target="https://nisse.ru/articles/details.php?ELEMENT_ID=134309" TargetMode="External"/><Relationship Id="rId12" Type="http://schemas.openxmlformats.org/officeDocument/2006/relationships/hyperlink" Target="https://nisse.ru/articles/details.php?ELEMENT_ID=134311" TargetMode="External"/><Relationship Id="rId17" Type="http://schemas.openxmlformats.org/officeDocument/2006/relationships/hyperlink" Target="https://blog.system-school.ru/2021/07/19/aristotelevskaya-fizika-v-sistemnom-myshlen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567297.html?fbclid=IwAR1DiuetprG5J4u2tpJI_S41kQPw3i6Ipm6xqLe6-AejTjIGEB_YAxEBpxg" TargetMode="External"/><Relationship Id="rId20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3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9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isse.ru/articles/details.php?ELEMENT_ID=134312" TargetMode="External"/><Relationship Id="rId19" Type="http://schemas.openxmlformats.org/officeDocument/2006/relationships/hyperlink" Target="https://www.facebook.com/events/147726967538333/?ref=newsfe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97" TargetMode="External"/><Relationship Id="rId14" Type="http://schemas.openxmlformats.org/officeDocument/2006/relationships/hyperlink" Target="https://nisse.ru/articles/details.php?ELEMENT_ID=134296" TargetMode="External"/><Relationship Id="rId22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5</cp:revision>
  <dcterms:created xsi:type="dcterms:W3CDTF">2021-09-16T10:20:00Z</dcterms:created>
  <dcterms:modified xsi:type="dcterms:W3CDTF">2021-09-16T11:09:00Z</dcterms:modified>
</cp:coreProperties>
</file>